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99" w:rsidRDefault="00007299" w:rsidP="00007299">
      <w:pPr>
        <w:pStyle w:val="Titolo1"/>
        <w:keepLines/>
        <w:widowControl w:val="0"/>
        <w:pBdr>
          <w:bottom w:val="single" w:sz="4" w:space="0" w:color="auto"/>
        </w:pBdr>
        <w:spacing w:line="300" w:lineRule="exact"/>
        <w:jc w:val="center"/>
        <w:rPr>
          <w:rFonts w:ascii="Arial Black" w:hAnsi="Arial Black"/>
          <w:smallCaps/>
          <w:spacing w:val="300"/>
          <w:sz w:val="36"/>
          <w:szCs w:val="36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18B4E14D" wp14:editId="6E3415F2">
            <wp:simplePos x="0" y="0"/>
            <wp:positionH relativeFrom="column">
              <wp:posOffset>-333375</wp:posOffset>
            </wp:positionH>
            <wp:positionV relativeFrom="paragraph">
              <wp:posOffset>-180975</wp:posOffset>
            </wp:positionV>
            <wp:extent cx="674370" cy="914400"/>
            <wp:effectExtent l="0" t="0" r="0" b="0"/>
            <wp:wrapSquare wrapText="bothSides"/>
            <wp:docPr id="1" name="Immagine 1" descr="Stemma Comune di seui ridotto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 Comune di seui ridotto Sfondo Bian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mallCaps/>
          <w:spacing w:val="300"/>
          <w:sz w:val="36"/>
          <w:szCs w:val="36"/>
        </w:rPr>
        <w:t>COMUNE DI SEUI</w:t>
      </w:r>
    </w:p>
    <w:p w:rsidR="00007299" w:rsidRDefault="00007299" w:rsidP="00007299">
      <w:pPr>
        <w:keepNext/>
        <w:keepLines/>
        <w:widowControl w:val="0"/>
        <w:pBdr>
          <w:bottom w:val="threeDEmboss" w:sz="24" w:space="0" w:color="auto"/>
        </w:pBdr>
        <w:jc w:val="center"/>
        <w:rPr>
          <w:rFonts w:ascii="Arial Black" w:hAnsi="Arial Black" w:cs="Arial"/>
          <w:b/>
          <w:smallCaps/>
          <w:spacing w:val="40"/>
        </w:rPr>
      </w:pPr>
    </w:p>
    <w:p w:rsidR="00007299" w:rsidRDefault="00007299" w:rsidP="00007299">
      <w:pPr>
        <w:keepNext/>
        <w:keepLines/>
        <w:widowControl w:val="0"/>
        <w:jc w:val="center"/>
        <w:rPr>
          <w:rFonts w:ascii="Arial Black" w:hAnsi="Arial Black" w:cs="Arial"/>
          <w:sz w:val="16"/>
          <w:szCs w:val="16"/>
          <w:u w:val="single"/>
        </w:rPr>
      </w:pPr>
    </w:p>
    <w:p w:rsidR="00007299" w:rsidRDefault="00007299" w:rsidP="00007299">
      <w:pPr>
        <w:keepNext/>
        <w:keepLines/>
        <w:widowControl w:val="0"/>
        <w:jc w:val="center"/>
        <w:rPr>
          <w:rFonts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  <w:u w:val="single"/>
        </w:rPr>
        <w:t xml:space="preserve">Via Della Sapienza n. 38 - </w:t>
      </w:r>
      <w:r>
        <w:rPr>
          <w:rFonts w:ascii="Arial Black" w:hAnsi="Arial Black" w:cs="Arial"/>
          <w:b/>
          <w:sz w:val="16"/>
          <w:szCs w:val="16"/>
          <w:u w:val="single"/>
        </w:rPr>
        <w:t>0</w:t>
      </w:r>
      <w:r w:rsidR="00ED6585">
        <w:rPr>
          <w:rFonts w:ascii="Arial Black" w:hAnsi="Arial Black" w:cs="Arial"/>
          <w:b/>
          <w:sz w:val="16"/>
          <w:szCs w:val="16"/>
          <w:u w:val="single"/>
        </w:rPr>
        <w:t>9064</w:t>
      </w:r>
      <w:r>
        <w:rPr>
          <w:rFonts w:ascii="Arial Black" w:hAnsi="Arial Black" w:cs="Arial"/>
          <w:b/>
          <w:sz w:val="16"/>
          <w:szCs w:val="16"/>
          <w:u w:val="single"/>
        </w:rPr>
        <w:t xml:space="preserve">  Seui (</w:t>
      </w:r>
      <w:r w:rsidR="00ED6585">
        <w:rPr>
          <w:rFonts w:ascii="Arial Black" w:hAnsi="Arial Black" w:cs="Arial"/>
          <w:b/>
          <w:sz w:val="16"/>
          <w:szCs w:val="16"/>
          <w:u w:val="single"/>
        </w:rPr>
        <w:t>SU</w:t>
      </w:r>
      <w:r>
        <w:rPr>
          <w:rFonts w:ascii="Arial Black" w:hAnsi="Arial Black" w:cs="Arial"/>
          <w:b/>
          <w:sz w:val="16"/>
          <w:szCs w:val="16"/>
          <w:u w:val="single"/>
        </w:rPr>
        <w:t>)</w:t>
      </w:r>
    </w:p>
    <w:p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  <w:r>
        <w:rPr>
          <w:rFonts w:cs="Arial"/>
          <w:i/>
          <w:sz w:val="16"/>
          <w:szCs w:val="16"/>
          <w:lang w:val="fr-FR"/>
        </w:rPr>
        <w:t xml:space="preserve">          Tel 0782 54611 - fax 0782 54363 – mail </w:t>
      </w:r>
      <w:hyperlink r:id="rId7" w:history="1">
        <w:r w:rsidRPr="00165C4F">
          <w:rPr>
            <w:rStyle w:val="Collegamentoipertestuale"/>
            <w:rFonts w:cs="Arial"/>
            <w:i/>
            <w:sz w:val="16"/>
            <w:szCs w:val="16"/>
            <w:lang w:val="fr-FR"/>
          </w:rPr>
          <w:t>protocollo.seui@pec.comunas.it</w:t>
        </w:r>
      </w:hyperlink>
      <w:r>
        <w:rPr>
          <w:rFonts w:cs="Arial"/>
          <w:i/>
          <w:sz w:val="16"/>
          <w:szCs w:val="16"/>
          <w:lang w:val="fr-FR"/>
        </w:rPr>
        <w:t xml:space="preserve"> </w:t>
      </w:r>
    </w:p>
    <w:p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</w:p>
    <w:p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</w:p>
    <w:p w:rsidR="00007299" w:rsidRPr="008A6A87" w:rsidRDefault="008A6A87" w:rsidP="008A6A87">
      <w:pPr>
        <w:keepNext/>
        <w:keepLines/>
        <w:widowControl w:val="0"/>
        <w:rPr>
          <w:lang w:val="fr-FR"/>
        </w:rPr>
      </w:pPr>
      <w:proofErr w:type="spellStart"/>
      <w:r w:rsidRPr="008A6A87">
        <w:rPr>
          <w:lang w:val="fr-FR"/>
        </w:rPr>
        <w:t>Prot</w:t>
      </w:r>
      <w:proofErr w:type="spellEnd"/>
      <w:r w:rsidRPr="008A6A87">
        <w:rPr>
          <w:lang w:val="fr-FR"/>
        </w:rPr>
        <w:t>. 5672</w:t>
      </w:r>
    </w:p>
    <w:p w:rsidR="008A6A87" w:rsidRPr="008A6A87" w:rsidRDefault="008A6A87" w:rsidP="008A6A87">
      <w:pPr>
        <w:keepNext/>
        <w:keepLines/>
        <w:widowControl w:val="0"/>
        <w:rPr>
          <w:lang w:val="fr-FR"/>
        </w:rPr>
      </w:pPr>
      <w:proofErr w:type="spellStart"/>
      <w:r>
        <w:rPr>
          <w:lang w:val="fr-FR"/>
        </w:rPr>
        <w:t>d</w:t>
      </w:r>
      <w:r w:rsidRPr="008A6A87">
        <w:rPr>
          <w:lang w:val="fr-FR"/>
        </w:rPr>
        <w:t>el</w:t>
      </w:r>
      <w:proofErr w:type="spellEnd"/>
      <w:r w:rsidRPr="008A6A87">
        <w:rPr>
          <w:lang w:val="fr-FR"/>
        </w:rPr>
        <w:t xml:space="preserve"> 24.10.2019</w:t>
      </w:r>
    </w:p>
    <w:p w:rsidR="00007299" w:rsidRPr="003B1724" w:rsidRDefault="00007299" w:rsidP="00007299">
      <w:pPr>
        <w:keepNext/>
        <w:keepLines/>
        <w:widowControl w:val="0"/>
        <w:ind w:hanging="142"/>
        <w:jc w:val="both"/>
        <w:rPr>
          <w:sz w:val="16"/>
          <w:szCs w:val="16"/>
          <w:lang w:val="en-US"/>
        </w:rPr>
      </w:pPr>
    </w:p>
    <w:p w:rsidR="00007299" w:rsidRDefault="00007299" w:rsidP="00007299">
      <w:pPr>
        <w:keepNext/>
        <w:keepLines/>
        <w:widowControl w:val="0"/>
        <w:ind w:firstLine="4536"/>
        <w:jc w:val="both"/>
        <w:rPr>
          <w:sz w:val="24"/>
          <w:szCs w:val="24"/>
        </w:rPr>
      </w:pPr>
    </w:p>
    <w:p w:rsidR="00007299" w:rsidRPr="003B1724" w:rsidRDefault="00007299" w:rsidP="00007299">
      <w:pPr>
        <w:keepNext/>
        <w:keepLines/>
        <w:widowControl w:val="0"/>
        <w:ind w:firstLine="4536"/>
        <w:jc w:val="both"/>
        <w:rPr>
          <w:sz w:val="24"/>
          <w:szCs w:val="24"/>
        </w:rPr>
      </w:pPr>
    </w:p>
    <w:p w:rsidR="00007299" w:rsidRDefault="00007299" w:rsidP="00007299">
      <w:pPr>
        <w:keepNext/>
        <w:keepLines/>
        <w:widowControl w:val="0"/>
        <w:jc w:val="center"/>
        <w:rPr>
          <w:b/>
          <w:sz w:val="32"/>
          <w:szCs w:val="32"/>
        </w:rPr>
      </w:pPr>
      <w:r w:rsidRPr="00121BC0">
        <w:rPr>
          <w:b/>
          <w:sz w:val="32"/>
          <w:szCs w:val="32"/>
        </w:rPr>
        <w:t>AVVISO CONVOCAZIONE PROV</w:t>
      </w:r>
      <w:r w:rsidR="007C159B">
        <w:rPr>
          <w:b/>
          <w:sz w:val="32"/>
          <w:szCs w:val="32"/>
        </w:rPr>
        <w:t xml:space="preserve">A </w:t>
      </w:r>
      <w:r w:rsidR="00ED6585">
        <w:rPr>
          <w:b/>
          <w:sz w:val="32"/>
          <w:szCs w:val="32"/>
        </w:rPr>
        <w:t>IDONEITA’  A</w:t>
      </w:r>
      <w:r w:rsidR="0076782A">
        <w:rPr>
          <w:b/>
          <w:sz w:val="32"/>
          <w:szCs w:val="32"/>
        </w:rPr>
        <w:t>1</w:t>
      </w:r>
    </w:p>
    <w:p w:rsidR="00007299" w:rsidRPr="00AC1DA2" w:rsidRDefault="00007299" w:rsidP="00007299">
      <w:pPr>
        <w:keepNext/>
        <w:keepLines/>
        <w:widowControl w:val="0"/>
        <w:jc w:val="center"/>
        <w:rPr>
          <w:b/>
          <w:sz w:val="32"/>
          <w:szCs w:val="32"/>
        </w:rPr>
      </w:pPr>
    </w:p>
    <w:p w:rsidR="00ED6585" w:rsidRDefault="00ED6585" w:rsidP="00622C5B">
      <w:pPr>
        <w:keepNext/>
        <w:keepLines/>
        <w:widowControl w:val="0"/>
        <w:jc w:val="center"/>
        <w:rPr>
          <w:sz w:val="24"/>
          <w:szCs w:val="24"/>
        </w:rPr>
      </w:pPr>
    </w:p>
    <w:p w:rsidR="00622C5B" w:rsidRDefault="00ED6585" w:rsidP="00622C5B">
      <w:pPr>
        <w:keepNext/>
        <w:keepLines/>
        <w:widowControl w:val="0"/>
        <w:jc w:val="center"/>
        <w:rPr>
          <w:sz w:val="24"/>
          <w:szCs w:val="24"/>
        </w:rPr>
      </w:pPr>
      <w:r w:rsidRPr="00ED6585">
        <w:rPr>
          <w:sz w:val="24"/>
          <w:szCs w:val="24"/>
        </w:rPr>
        <w:t>PROCEDURA PER L'ASSUNZIONE DI N. 1 OPERAIO TECNICO GENERICO - OPERAIO COMUNE A  TEMPO INDETERMINATO E PART TIME AL 36,12% (N. 13 ORE SETTIMANALI), CAT. A POSIZIONE ECONOMICA A1, TRAMITE RICHIESTA AL CENTRO PER L'IMPIEGO DI AVVIAMENTO A SELEZIONE - ART. 16 L. 56/1987</w:t>
      </w:r>
      <w:r>
        <w:rPr>
          <w:sz w:val="24"/>
          <w:szCs w:val="24"/>
        </w:rPr>
        <w:t xml:space="preserve"> </w:t>
      </w:r>
      <w:r w:rsidRPr="00ED6585">
        <w:rPr>
          <w:sz w:val="24"/>
          <w:szCs w:val="24"/>
        </w:rPr>
        <w:t>.</w:t>
      </w:r>
    </w:p>
    <w:p w:rsidR="00622C5B" w:rsidRDefault="00622C5B" w:rsidP="00622C5B">
      <w:pPr>
        <w:keepNext/>
        <w:keepLines/>
        <w:widowControl w:val="0"/>
        <w:jc w:val="center"/>
        <w:rPr>
          <w:sz w:val="24"/>
          <w:szCs w:val="24"/>
        </w:rPr>
      </w:pPr>
    </w:p>
    <w:p w:rsidR="00B4205D" w:rsidRDefault="00B4205D" w:rsidP="00007299">
      <w:pPr>
        <w:keepNext/>
        <w:keepLines/>
        <w:widowControl w:val="0"/>
        <w:jc w:val="center"/>
        <w:rPr>
          <w:sz w:val="24"/>
          <w:szCs w:val="24"/>
        </w:rPr>
      </w:pPr>
    </w:p>
    <w:p w:rsidR="00B4205D" w:rsidRDefault="00B4205D" w:rsidP="00007299">
      <w:pPr>
        <w:keepNext/>
        <w:keepLines/>
        <w:widowControl w:val="0"/>
        <w:jc w:val="center"/>
        <w:rPr>
          <w:sz w:val="24"/>
          <w:szCs w:val="24"/>
        </w:rPr>
      </w:pPr>
    </w:p>
    <w:p w:rsidR="00007299" w:rsidRDefault="00007299" w:rsidP="00007299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07299" w:rsidRPr="00EF219A" w:rsidRDefault="00007299" w:rsidP="00653175">
      <w:pPr>
        <w:keepNext/>
        <w:keepLines/>
        <w:widowControl w:val="0"/>
        <w:jc w:val="both"/>
        <w:rPr>
          <w:rFonts w:eastAsiaTheme="minorHAnsi"/>
          <w:sz w:val="24"/>
          <w:szCs w:val="24"/>
          <w:lang w:eastAsia="en-US"/>
        </w:rPr>
      </w:pPr>
      <w:r w:rsidRPr="004D3C0C">
        <w:rPr>
          <w:sz w:val="24"/>
          <w:szCs w:val="24"/>
        </w:rPr>
        <w:t xml:space="preserve">       </w:t>
      </w:r>
      <w:r w:rsidRPr="00EF219A">
        <w:rPr>
          <w:sz w:val="24"/>
          <w:szCs w:val="24"/>
        </w:rPr>
        <w:t xml:space="preserve">Con il presente avviso si convocano </w:t>
      </w:r>
      <w:r w:rsidR="00391C61" w:rsidRPr="00EF219A">
        <w:rPr>
          <w:sz w:val="24"/>
          <w:szCs w:val="24"/>
        </w:rPr>
        <w:t xml:space="preserve">le prove </w:t>
      </w:r>
      <w:r w:rsidR="00ED6585">
        <w:rPr>
          <w:sz w:val="24"/>
          <w:szCs w:val="24"/>
        </w:rPr>
        <w:t xml:space="preserve">d’idoneità </w:t>
      </w:r>
      <w:r w:rsidR="00391C61" w:rsidRPr="00EF219A">
        <w:rPr>
          <w:sz w:val="24"/>
          <w:szCs w:val="24"/>
        </w:rPr>
        <w:t>de</w:t>
      </w:r>
      <w:r w:rsidR="00ED6585">
        <w:rPr>
          <w:sz w:val="24"/>
          <w:szCs w:val="24"/>
        </w:rPr>
        <w:t>l</w:t>
      </w:r>
      <w:r w:rsidR="00391C61" w:rsidRPr="00EF219A">
        <w:rPr>
          <w:sz w:val="24"/>
          <w:szCs w:val="24"/>
        </w:rPr>
        <w:t>l</w:t>
      </w:r>
      <w:r w:rsidR="00ED6585">
        <w:rPr>
          <w:sz w:val="24"/>
          <w:szCs w:val="24"/>
        </w:rPr>
        <w:t>a selezione in oggetto</w:t>
      </w:r>
      <w:r w:rsidR="00622C5B">
        <w:rPr>
          <w:sz w:val="24"/>
          <w:szCs w:val="24"/>
        </w:rPr>
        <w:t>,</w:t>
      </w:r>
      <w:r w:rsidRPr="00EF219A">
        <w:rPr>
          <w:sz w:val="24"/>
          <w:szCs w:val="24"/>
        </w:rPr>
        <w:t xml:space="preserve"> per il giorno </w:t>
      </w:r>
      <w:r w:rsidR="00ED6585">
        <w:rPr>
          <w:sz w:val="24"/>
          <w:szCs w:val="24"/>
        </w:rPr>
        <w:t>29</w:t>
      </w:r>
      <w:r w:rsidR="00622C5B">
        <w:rPr>
          <w:sz w:val="24"/>
          <w:szCs w:val="24"/>
        </w:rPr>
        <w:t>.</w:t>
      </w:r>
      <w:r w:rsidR="00ED6585">
        <w:rPr>
          <w:sz w:val="24"/>
          <w:szCs w:val="24"/>
        </w:rPr>
        <w:t>10</w:t>
      </w:r>
      <w:r w:rsidR="00622C5B">
        <w:rPr>
          <w:sz w:val="24"/>
          <w:szCs w:val="24"/>
        </w:rPr>
        <w:t>.</w:t>
      </w:r>
      <w:r w:rsidR="00391C61" w:rsidRPr="00EF219A">
        <w:rPr>
          <w:sz w:val="24"/>
          <w:szCs w:val="24"/>
        </w:rPr>
        <w:t>201</w:t>
      </w:r>
      <w:r w:rsidR="00ED6585">
        <w:rPr>
          <w:sz w:val="24"/>
          <w:szCs w:val="24"/>
        </w:rPr>
        <w:t>9</w:t>
      </w:r>
      <w:r w:rsidR="00391C61" w:rsidRPr="00EF219A">
        <w:rPr>
          <w:sz w:val="24"/>
          <w:szCs w:val="24"/>
        </w:rPr>
        <w:t xml:space="preserve"> </w:t>
      </w:r>
      <w:r w:rsidR="00622C5B">
        <w:rPr>
          <w:sz w:val="24"/>
          <w:szCs w:val="24"/>
        </w:rPr>
        <w:t xml:space="preserve">alle h. </w:t>
      </w:r>
      <w:r w:rsidR="00ED6585">
        <w:rPr>
          <w:sz w:val="24"/>
          <w:szCs w:val="24"/>
        </w:rPr>
        <w:t>16</w:t>
      </w:r>
      <w:r w:rsidR="00622C5B">
        <w:rPr>
          <w:sz w:val="24"/>
          <w:szCs w:val="24"/>
        </w:rPr>
        <w:t>,</w:t>
      </w:r>
      <w:r w:rsidR="00ED6585">
        <w:rPr>
          <w:sz w:val="24"/>
          <w:szCs w:val="24"/>
        </w:rPr>
        <w:t>00</w:t>
      </w:r>
      <w:r w:rsidR="00622C5B">
        <w:rPr>
          <w:sz w:val="24"/>
          <w:szCs w:val="24"/>
        </w:rPr>
        <w:t xml:space="preserve"> </w:t>
      </w:r>
      <w:r w:rsidRPr="00EF219A">
        <w:rPr>
          <w:sz w:val="24"/>
          <w:szCs w:val="24"/>
        </w:rPr>
        <w:t xml:space="preserve">presso </w:t>
      </w:r>
      <w:r w:rsidR="00EF219A" w:rsidRPr="00EF219A">
        <w:rPr>
          <w:sz w:val="24"/>
          <w:szCs w:val="24"/>
        </w:rPr>
        <w:t>il Comune di Seui</w:t>
      </w:r>
      <w:r w:rsidR="003649D1">
        <w:rPr>
          <w:sz w:val="24"/>
          <w:szCs w:val="24"/>
        </w:rPr>
        <w:t>,</w:t>
      </w:r>
      <w:r w:rsidR="00EF219A" w:rsidRPr="00EF219A">
        <w:rPr>
          <w:sz w:val="24"/>
          <w:szCs w:val="24"/>
        </w:rPr>
        <w:t xml:space="preserve"> </w:t>
      </w:r>
      <w:r w:rsidR="00622C5B">
        <w:rPr>
          <w:sz w:val="24"/>
          <w:szCs w:val="24"/>
        </w:rPr>
        <w:t xml:space="preserve">in </w:t>
      </w:r>
      <w:r w:rsidR="00EF219A" w:rsidRPr="00EF219A">
        <w:rPr>
          <w:sz w:val="24"/>
          <w:szCs w:val="24"/>
        </w:rPr>
        <w:t xml:space="preserve">Via della Sapienza n. 38 </w:t>
      </w:r>
      <w:r w:rsidRPr="00EF219A">
        <w:rPr>
          <w:sz w:val="24"/>
          <w:szCs w:val="24"/>
        </w:rPr>
        <w:t>- 0</w:t>
      </w:r>
      <w:r w:rsidR="00ED6585">
        <w:rPr>
          <w:sz w:val="24"/>
          <w:szCs w:val="24"/>
        </w:rPr>
        <w:t>9064</w:t>
      </w:r>
      <w:r w:rsidR="008A6A87">
        <w:rPr>
          <w:sz w:val="24"/>
          <w:szCs w:val="24"/>
        </w:rPr>
        <w:t xml:space="preserve"> Seui.</w:t>
      </w:r>
    </w:p>
    <w:p w:rsidR="00EF219A" w:rsidRPr="00EF219A" w:rsidRDefault="00EF219A" w:rsidP="00EF219A">
      <w:pPr>
        <w:pStyle w:val="Paragrafoelenco"/>
        <w:keepNext/>
        <w:keepLines/>
        <w:widowControl w:val="0"/>
        <w:jc w:val="both"/>
        <w:rPr>
          <w:rFonts w:eastAsiaTheme="minorHAnsi"/>
          <w:sz w:val="24"/>
          <w:szCs w:val="24"/>
          <w:lang w:eastAsia="en-US"/>
        </w:rPr>
      </w:pPr>
    </w:p>
    <w:p w:rsidR="00EF219A" w:rsidRPr="00B4205D" w:rsidRDefault="00EF219A" w:rsidP="00B4205D">
      <w:pPr>
        <w:keepNext/>
        <w:keepLines/>
        <w:widowControl w:val="0"/>
        <w:jc w:val="both"/>
        <w:rPr>
          <w:rFonts w:eastAsiaTheme="minorHAnsi"/>
          <w:sz w:val="24"/>
          <w:szCs w:val="24"/>
          <w:lang w:eastAsia="en-US"/>
        </w:rPr>
      </w:pPr>
    </w:p>
    <w:p w:rsidR="00007299" w:rsidRDefault="003649D1" w:rsidP="008A6A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Le prove d’idoneità sono pubbliche.</w:t>
      </w:r>
    </w:p>
    <w:p w:rsidR="00007299" w:rsidRDefault="00007299" w:rsidP="00007299">
      <w:pPr>
        <w:keepNext/>
        <w:keepLines/>
        <w:jc w:val="both"/>
        <w:rPr>
          <w:sz w:val="24"/>
          <w:szCs w:val="24"/>
        </w:rPr>
      </w:pPr>
    </w:p>
    <w:p w:rsidR="00007299" w:rsidRDefault="00007299" w:rsidP="00007299">
      <w:pPr>
        <w:keepNext/>
        <w:keepLines/>
        <w:widowControl w:val="0"/>
      </w:pPr>
      <w:r>
        <w:tab/>
      </w:r>
      <w:r>
        <w:tab/>
      </w:r>
      <w:r>
        <w:tab/>
      </w:r>
    </w:p>
    <w:p w:rsidR="00007299" w:rsidRDefault="00007299" w:rsidP="00007299">
      <w:pPr>
        <w:keepNext/>
        <w:keepLines/>
        <w:widowControl w:val="0"/>
      </w:pPr>
    </w:p>
    <w:p w:rsidR="00007299" w:rsidRDefault="00007299" w:rsidP="00007299">
      <w:pPr>
        <w:keepNext/>
        <w:keepLines/>
        <w:widowControl w:val="0"/>
      </w:pPr>
    </w:p>
    <w:p w:rsidR="00007299" w:rsidRDefault="00007299" w:rsidP="00007299">
      <w:pPr>
        <w:rPr>
          <w:sz w:val="24"/>
          <w:szCs w:val="24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</w:t>
      </w:r>
      <w:r>
        <w:rPr>
          <w:sz w:val="24"/>
          <w:szCs w:val="24"/>
        </w:rPr>
        <w:t>Il Responsabile del Procedimento</w:t>
      </w:r>
    </w:p>
    <w:p w:rsidR="00007299" w:rsidRDefault="00007299" w:rsidP="00007299"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451702">
        <w:rPr>
          <w:sz w:val="24"/>
          <w:szCs w:val="24"/>
        </w:rPr>
        <w:t xml:space="preserve">f.to   </w:t>
      </w:r>
      <w:bookmarkStart w:id="0" w:name="_GoBack"/>
      <w:bookmarkEnd w:id="0"/>
      <w:r>
        <w:rPr>
          <w:sz w:val="24"/>
          <w:szCs w:val="24"/>
        </w:rPr>
        <w:t xml:space="preserve">dr.ssa Tiziana Podda </w:t>
      </w:r>
    </w:p>
    <w:p w:rsidR="00311773" w:rsidRDefault="00311773" w:rsidP="00007299"/>
    <w:p w:rsidR="008A6A87" w:rsidRDefault="008A6A87" w:rsidP="00007299"/>
    <w:p w:rsidR="00391C61" w:rsidRPr="00007299" w:rsidRDefault="008A6A87" w:rsidP="008A6A87">
      <w:pPr>
        <w:ind w:left="609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91C61" w:rsidRPr="00007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1AB2"/>
    <w:multiLevelType w:val="hybridMultilevel"/>
    <w:tmpl w:val="799E3C3C"/>
    <w:lvl w:ilvl="0" w:tplc="0BAC1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2737E"/>
    <w:multiLevelType w:val="hybridMultilevel"/>
    <w:tmpl w:val="59349E32"/>
    <w:lvl w:ilvl="0" w:tplc="2B4671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29"/>
    <w:rsid w:val="00007299"/>
    <w:rsid w:val="000D4142"/>
    <w:rsid w:val="00121BC0"/>
    <w:rsid w:val="001D56C7"/>
    <w:rsid w:val="001E65ED"/>
    <w:rsid w:val="001F09D3"/>
    <w:rsid w:val="001F378F"/>
    <w:rsid w:val="0021347B"/>
    <w:rsid w:val="00235299"/>
    <w:rsid w:val="00256CEC"/>
    <w:rsid w:val="00311773"/>
    <w:rsid w:val="0031244A"/>
    <w:rsid w:val="003649D1"/>
    <w:rsid w:val="003709C6"/>
    <w:rsid w:val="003914EC"/>
    <w:rsid w:val="00391C61"/>
    <w:rsid w:val="003B1724"/>
    <w:rsid w:val="00451702"/>
    <w:rsid w:val="0046112B"/>
    <w:rsid w:val="004D3C0C"/>
    <w:rsid w:val="005411B1"/>
    <w:rsid w:val="00622C5B"/>
    <w:rsid w:val="00635439"/>
    <w:rsid w:val="00653175"/>
    <w:rsid w:val="0076782A"/>
    <w:rsid w:val="007A4089"/>
    <w:rsid w:val="007B0BF3"/>
    <w:rsid w:val="007C159B"/>
    <w:rsid w:val="007C520F"/>
    <w:rsid w:val="007D2DB9"/>
    <w:rsid w:val="00812062"/>
    <w:rsid w:val="008A6A87"/>
    <w:rsid w:val="008D5629"/>
    <w:rsid w:val="008D7FE9"/>
    <w:rsid w:val="009705D5"/>
    <w:rsid w:val="00972592"/>
    <w:rsid w:val="00AC1DA2"/>
    <w:rsid w:val="00AF267F"/>
    <w:rsid w:val="00B4205D"/>
    <w:rsid w:val="00B71F4D"/>
    <w:rsid w:val="00BF4A83"/>
    <w:rsid w:val="00CA5B87"/>
    <w:rsid w:val="00D64E84"/>
    <w:rsid w:val="00ED6585"/>
    <w:rsid w:val="00EF219A"/>
    <w:rsid w:val="00F5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520F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520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11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1C61"/>
    <w:pPr>
      <w:ind w:left="720"/>
      <w:contextualSpacing/>
    </w:pPr>
  </w:style>
  <w:style w:type="paragraph" w:customStyle="1" w:styleId="PreformattedText">
    <w:name w:val="Preformatted Text"/>
    <w:basedOn w:val="Normale"/>
    <w:rsid w:val="00EF219A"/>
    <w:pPr>
      <w:widowControl w:val="0"/>
      <w:suppressAutoHyphens/>
    </w:pPr>
    <w:rPr>
      <w:rFonts w:ascii="Liberation Mono" w:eastAsia="AR PL SungtiL GB" w:hAnsi="Liberation Mono" w:cs="Liberation Mono"/>
      <w:lang w:val="en-US" w:eastAsia="zh-CN" w:bidi="hi-IN"/>
    </w:rPr>
  </w:style>
  <w:style w:type="paragraph" w:customStyle="1" w:styleId="titolo1x">
    <w:name w:val="titolo 1x"/>
    <w:basedOn w:val="Normale"/>
    <w:rsid w:val="00EF219A"/>
    <w:pPr>
      <w:jc w:val="center"/>
    </w:pPr>
    <w:rPr>
      <w:rFonts w:ascii="Garamond" w:hAnsi="Garamond" w:cs="Garamon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520F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520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11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1C61"/>
    <w:pPr>
      <w:ind w:left="720"/>
      <w:contextualSpacing/>
    </w:pPr>
  </w:style>
  <w:style w:type="paragraph" w:customStyle="1" w:styleId="PreformattedText">
    <w:name w:val="Preformatted Text"/>
    <w:basedOn w:val="Normale"/>
    <w:rsid w:val="00EF219A"/>
    <w:pPr>
      <w:widowControl w:val="0"/>
      <w:suppressAutoHyphens/>
    </w:pPr>
    <w:rPr>
      <w:rFonts w:ascii="Liberation Mono" w:eastAsia="AR PL SungtiL GB" w:hAnsi="Liberation Mono" w:cs="Liberation Mono"/>
      <w:lang w:val="en-US" w:eastAsia="zh-CN" w:bidi="hi-IN"/>
    </w:rPr>
  </w:style>
  <w:style w:type="paragraph" w:customStyle="1" w:styleId="titolo1x">
    <w:name w:val="titolo 1x"/>
    <w:basedOn w:val="Normale"/>
    <w:rsid w:val="00EF219A"/>
    <w:pPr>
      <w:jc w:val="center"/>
    </w:pPr>
    <w:rPr>
      <w:rFonts w:ascii="Garamond" w:hAnsi="Garamond" w:cs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tocollo.seui@pec.comun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cp:keywords/>
  <dc:description/>
  <cp:lastModifiedBy>contabilita</cp:lastModifiedBy>
  <cp:revision>33</cp:revision>
  <cp:lastPrinted>2017-06-27T16:30:00Z</cp:lastPrinted>
  <dcterms:created xsi:type="dcterms:W3CDTF">2017-05-12T06:30:00Z</dcterms:created>
  <dcterms:modified xsi:type="dcterms:W3CDTF">2019-10-24T10:56:00Z</dcterms:modified>
</cp:coreProperties>
</file>